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7ABAB" w14:textId="77777777" w:rsidR="00434292" w:rsidRPr="00860F2A" w:rsidRDefault="00BD0AFF" w:rsidP="00F400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2A"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3039F3" w:rsidRPr="00860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74C" w:rsidRPr="00860F2A">
        <w:rPr>
          <w:rFonts w:ascii="Times New Roman" w:hAnsi="Times New Roman" w:cs="Times New Roman"/>
          <w:b/>
          <w:sz w:val="24"/>
          <w:szCs w:val="24"/>
        </w:rPr>
        <w:t>интеграции информационных ресурсов с поисково-навигационной системой «Госбар»</w:t>
      </w:r>
      <w:r w:rsidR="003039F3" w:rsidRPr="00860F2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3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0"/>
        <w:gridCol w:w="5077"/>
        <w:gridCol w:w="4961"/>
        <w:gridCol w:w="3102"/>
        <w:gridCol w:w="1696"/>
      </w:tblGrid>
      <w:tr w:rsidR="00232407" w:rsidRPr="00860F2A" w14:paraId="36BE0E8D" w14:textId="77777777" w:rsidTr="00C9199F">
        <w:tc>
          <w:tcPr>
            <w:tcW w:w="560" w:type="dxa"/>
            <w:tcMar>
              <w:left w:w="57" w:type="dxa"/>
              <w:right w:w="57" w:type="dxa"/>
            </w:tcMar>
          </w:tcPr>
          <w:p w14:paraId="7F717464" w14:textId="77777777" w:rsidR="00232407" w:rsidRPr="00860F2A" w:rsidRDefault="00232407" w:rsidP="0023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2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77" w:type="dxa"/>
            <w:tcMar>
              <w:left w:w="57" w:type="dxa"/>
              <w:right w:w="57" w:type="dxa"/>
            </w:tcMar>
          </w:tcPr>
          <w:p w14:paraId="3E8B2627" w14:textId="77777777" w:rsidR="00232407" w:rsidRPr="00860F2A" w:rsidRDefault="00232407" w:rsidP="0023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7B436986" w14:textId="77777777" w:rsidR="00232407" w:rsidRPr="00860F2A" w:rsidRDefault="00232407" w:rsidP="0023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2A">
              <w:rPr>
                <w:rFonts w:ascii="Times New Roman" w:hAnsi="Times New Roman" w:cs="Times New Roman"/>
                <w:b/>
                <w:sz w:val="24"/>
                <w:szCs w:val="24"/>
              </w:rPr>
              <w:t>Артефакт</w:t>
            </w:r>
          </w:p>
        </w:tc>
        <w:tc>
          <w:tcPr>
            <w:tcW w:w="3102" w:type="dxa"/>
            <w:tcMar>
              <w:left w:w="57" w:type="dxa"/>
              <w:right w:w="57" w:type="dxa"/>
            </w:tcMar>
          </w:tcPr>
          <w:p w14:paraId="64344532" w14:textId="77777777" w:rsidR="00232407" w:rsidRPr="00860F2A" w:rsidRDefault="00232407" w:rsidP="0023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2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96" w:type="dxa"/>
            <w:tcMar>
              <w:left w:w="57" w:type="dxa"/>
              <w:right w:w="57" w:type="dxa"/>
            </w:tcMar>
          </w:tcPr>
          <w:p w14:paraId="444F7165" w14:textId="77777777" w:rsidR="00232407" w:rsidRPr="00860F2A" w:rsidRDefault="00232407" w:rsidP="00232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F2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232407" w:rsidRPr="00860F2A" w14:paraId="0534CE8C" w14:textId="77777777" w:rsidTr="00C9199F">
        <w:tc>
          <w:tcPr>
            <w:tcW w:w="560" w:type="dxa"/>
            <w:tcMar>
              <w:left w:w="57" w:type="dxa"/>
              <w:right w:w="57" w:type="dxa"/>
            </w:tcMar>
          </w:tcPr>
          <w:p w14:paraId="34410F6A" w14:textId="77777777" w:rsidR="00232407" w:rsidRPr="00860F2A" w:rsidRDefault="00232407" w:rsidP="00BD0AFF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Mar>
              <w:left w:w="57" w:type="dxa"/>
              <w:right w:w="57" w:type="dxa"/>
            </w:tcMar>
          </w:tcPr>
          <w:p w14:paraId="0A7247D7" w14:textId="51B127D0" w:rsidR="00232407" w:rsidRPr="00860F2A" w:rsidRDefault="001E174C" w:rsidP="0023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заявки на подключение тестового Информационного ресурса </w:t>
            </w:r>
            <w:r w:rsidR="00A36456" w:rsidRPr="00860F2A">
              <w:rPr>
                <w:rFonts w:ascii="Times New Roman" w:hAnsi="Times New Roman" w:cs="Times New Roman"/>
                <w:sz w:val="24"/>
                <w:szCs w:val="24"/>
              </w:rPr>
              <w:t>к тестовому ПНС «Госбар»</w:t>
            </w:r>
            <w:r w:rsidR="00AB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C9199F" w:rsidRPr="00AB35F2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bookmarkEnd w:id="0"/>
            <w:r w:rsidR="00C9199F" w:rsidRPr="00AB35F2">
              <w:rPr>
                <w:rFonts w:ascii="Times New Roman" w:hAnsi="Times New Roman" w:cs="Times New Roman"/>
                <w:sz w:val="24"/>
                <w:szCs w:val="24"/>
              </w:rPr>
              <w:t>@sc.minsvyaz.ru</w:t>
            </w:r>
          </w:p>
          <w:p w14:paraId="0F7E2ACC" w14:textId="77777777" w:rsidR="00C9199F" w:rsidRPr="00860F2A" w:rsidRDefault="00C9199F" w:rsidP="0023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763C809D" w14:textId="77777777" w:rsidR="00232407" w:rsidRPr="00860F2A" w:rsidRDefault="006C090C" w:rsidP="001E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>Заявка на подключение</w:t>
            </w:r>
            <w:r w:rsidR="001E3998" w:rsidRPr="00860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3998" w:rsidRPr="00AB35F2">
              <w:rPr>
                <w:rFonts w:ascii="Times New Roman" w:hAnsi="Times New Roman" w:cs="Times New Roman"/>
                <w:sz w:val="24"/>
                <w:szCs w:val="24"/>
              </w:rPr>
              <w:object w:dxaOrig="1544" w:dyaOrig="998" w14:anchorId="1DC103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49.5pt" o:ole="">
                  <v:imagedata r:id="rId8" o:title=""/>
                </v:shape>
                <o:OLEObject Type="Embed" ProgID="Package" ShapeID="_x0000_i1025" DrawAspect="Icon" ObjectID="_1621350613" r:id="rId9"/>
              </w:object>
            </w:r>
          </w:p>
        </w:tc>
        <w:tc>
          <w:tcPr>
            <w:tcW w:w="3102" w:type="dxa"/>
            <w:tcMar>
              <w:left w:w="57" w:type="dxa"/>
              <w:right w:w="57" w:type="dxa"/>
            </w:tcMar>
          </w:tcPr>
          <w:p w14:paraId="0A1F0332" w14:textId="77777777" w:rsidR="00DC28E7" w:rsidRPr="00860F2A" w:rsidRDefault="006C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1696" w:type="dxa"/>
            <w:tcMar>
              <w:left w:w="57" w:type="dxa"/>
              <w:right w:w="57" w:type="dxa"/>
            </w:tcMar>
          </w:tcPr>
          <w:p w14:paraId="62CA47E4" w14:textId="14513281" w:rsidR="00232407" w:rsidRPr="00860F2A" w:rsidRDefault="008008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C090C" w:rsidRPr="00860F2A" w14:paraId="3D7B3000" w14:textId="77777777" w:rsidTr="00C9199F">
        <w:tc>
          <w:tcPr>
            <w:tcW w:w="560" w:type="dxa"/>
            <w:tcMar>
              <w:left w:w="57" w:type="dxa"/>
              <w:right w:w="57" w:type="dxa"/>
            </w:tcMar>
          </w:tcPr>
          <w:p w14:paraId="55E486BB" w14:textId="77777777" w:rsidR="006C090C" w:rsidRPr="00860F2A" w:rsidRDefault="006C090C" w:rsidP="00BD0AFF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Mar>
              <w:left w:w="57" w:type="dxa"/>
              <w:right w:w="57" w:type="dxa"/>
            </w:tcMar>
          </w:tcPr>
          <w:p w14:paraId="3B11A4C7" w14:textId="77777777" w:rsidR="006C090C" w:rsidRPr="00860F2A" w:rsidRDefault="006C090C" w:rsidP="006C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>Минкомсвязь России осуществляет проверку заявки на подключение тестового Информационного ресурса к тестовому ПНС «Госбар».</w:t>
            </w:r>
          </w:p>
          <w:p w14:paraId="2EEB2EE6" w14:textId="267AB5D5" w:rsidR="006C090C" w:rsidRPr="00860F2A" w:rsidRDefault="006C090C" w:rsidP="00CC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 xml:space="preserve">При успешной проверке визирует ее и отправляет </w:t>
            </w:r>
            <w:r w:rsidR="00350503" w:rsidRPr="00860F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>Оператору эксплуатации ИЭП</w:t>
            </w:r>
            <w:r w:rsidR="00350503" w:rsidRPr="00860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3A23" w:rsidRPr="00860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4AFDDEB7" w14:textId="0A0B2D79" w:rsidR="006C090C" w:rsidRPr="00860F2A" w:rsidRDefault="006C090C" w:rsidP="006C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>Заявка на подключение тестового Информационного ресурса к тестовому ПНС «Госбар».</w:t>
            </w:r>
          </w:p>
        </w:tc>
        <w:tc>
          <w:tcPr>
            <w:tcW w:w="3102" w:type="dxa"/>
            <w:tcMar>
              <w:left w:w="57" w:type="dxa"/>
              <w:right w:w="57" w:type="dxa"/>
            </w:tcMar>
          </w:tcPr>
          <w:p w14:paraId="0855FDA2" w14:textId="77777777" w:rsidR="006C090C" w:rsidRPr="00860F2A" w:rsidRDefault="006C090C" w:rsidP="00DC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>Минкомсвязь России</w:t>
            </w:r>
          </w:p>
        </w:tc>
        <w:tc>
          <w:tcPr>
            <w:tcW w:w="1696" w:type="dxa"/>
            <w:tcMar>
              <w:left w:w="57" w:type="dxa"/>
              <w:right w:w="57" w:type="dxa"/>
            </w:tcMar>
          </w:tcPr>
          <w:p w14:paraId="65EFD996" w14:textId="77777777" w:rsidR="006C090C" w:rsidRPr="00860F2A" w:rsidRDefault="006C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>До 5 дней, после поступления запроса от РПГУ, ФОИВ и другим авторизованным интернет-ресурсом</w:t>
            </w:r>
          </w:p>
        </w:tc>
      </w:tr>
      <w:tr w:rsidR="00232407" w:rsidRPr="00860F2A" w14:paraId="46C1CA68" w14:textId="77777777" w:rsidTr="00C9199F">
        <w:tc>
          <w:tcPr>
            <w:tcW w:w="560" w:type="dxa"/>
            <w:tcMar>
              <w:left w:w="57" w:type="dxa"/>
              <w:right w:w="57" w:type="dxa"/>
            </w:tcMar>
          </w:tcPr>
          <w:p w14:paraId="39ED480B" w14:textId="77777777" w:rsidR="00232407" w:rsidRPr="00860F2A" w:rsidRDefault="00232407" w:rsidP="00BD0AFF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Mar>
              <w:left w:w="57" w:type="dxa"/>
              <w:right w:w="57" w:type="dxa"/>
            </w:tcMar>
          </w:tcPr>
          <w:p w14:paraId="5EF191E1" w14:textId="77777777" w:rsidR="001E174C" w:rsidRPr="00860F2A" w:rsidRDefault="001E174C" w:rsidP="001E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>Добавление в панель администратора на тестовом стенд</w:t>
            </w:r>
            <w:r w:rsidR="00A36456" w:rsidRPr="00860F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 xml:space="preserve"> ПНС «Госбар» </w:t>
            </w:r>
            <w:r w:rsidR="001C2B15" w:rsidRPr="00860F2A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для адреса </w:t>
            </w: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>тестового Информационного ресурса</w:t>
            </w:r>
            <w:r w:rsidR="00F83A23" w:rsidRPr="00860F2A">
              <w:rPr>
                <w:rFonts w:ascii="Times New Roman" w:hAnsi="Times New Roman" w:cs="Times New Roman"/>
                <w:sz w:val="24"/>
                <w:szCs w:val="24"/>
              </w:rPr>
              <w:t>. Оператор эксплуатации ИЭП должен подтвердить получение заявки в ответном письме в Минкомсвязь России (пункт 2)</w:t>
            </w:r>
          </w:p>
          <w:p w14:paraId="7476544E" w14:textId="77777777" w:rsidR="00BC6DFD" w:rsidRPr="00860F2A" w:rsidRDefault="00BC6DFD" w:rsidP="001E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7A8D1FEE" w14:textId="77777777" w:rsidR="002000FE" w:rsidRPr="00860F2A" w:rsidRDefault="008D4975" w:rsidP="008D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>Закрытие задачи.</w:t>
            </w:r>
          </w:p>
        </w:tc>
        <w:tc>
          <w:tcPr>
            <w:tcW w:w="3102" w:type="dxa"/>
            <w:tcMar>
              <w:left w:w="57" w:type="dxa"/>
              <w:right w:w="57" w:type="dxa"/>
            </w:tcMar>
          </w:tcPr>
          <w:p w14:paraId="130EE75F" w14:textId="77777777" w:rsidR="00DC28E7" w:rsidRPr="00860F2A" w:rsidRDefault="006C090C" w:rsidP="003505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>Оператор эксплуатации ИЭП</w:t>
            </w:r>
            <w:r w:rsidRPr="00860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96" w:type="dxa"/>
            <w:tcMar>
              <w:left w:w="57" w:type="dxa"/>
              <w:right w:w="57" w:type="dxa"/>
            </w:tcMar>
          </w:tcPr>
          <w:p w14:paraId="3DCEEF5E" w14:textId="77777777" w:rsidR="00232407" w:rsidRPr="00860F2A" w:rsidRDefault="0072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F400A1" w:rsidRPr="00860F2A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1078DD" w:rsidRPr="00860F2A" w14:paraId="2C8A7D55" w14:textId="77777777" w:rsidTr="00C9199F">
        <w:tc>
          <w:tcPr>
            <w:tcW w:w="560" w:type="dxa"/>
            <w:tcMar>
              <w:left w:w="57" w:type="dxa"/>
              <w:right w:w="57" w:type="dxa"/>
            </w:tcMar>
          </w:tcPr>
          <w:p w14:paraId="137EC8C8" w14:textId="77777777" w:rsidR="001078DD" w:rsidRPr="00860F2A" w:rsidRDefault="001078DD" w:rsidP="00BD0AFF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Mar>
              <w:left w:w="57" w:type="dxa"/>
              <w:right w:w="57" w:type="dxa"/>
            </w:tcMar>
          </w:tcPr>
          <w:p w14:paraId="01E961B3" w14:textId="49A878DD" w:rsidR="008D4975" w:rsidRPr="00860F2A" w:rsidRDefault="00860F2A" w:rsidP="008D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 xml:space="preserve">После успешной интеграции с тестовым стендом </w:t>
            </w:r>
            <w:r w:rsidR="00F83A23" w:rsidRPr="00860F2A">
              <w:rPr>
                <w:rFonts w:ascii="Times New Roman" w:hAnsi="Times New Roman" w:cs="Times New Roman"/>
                <w:sz w:val="24"/>
                <w:szCs w:val="24"/>
              </w:rPr>
              <w:t>Заявитель н</w:t>
            </w:r>
            <w:r w:rsidR="008D4975" w:rsidRPr="00860F2A">
              <w:rPr>
                <w:rFonts w:ascii="Times New Roman" w:hAnsi="Times New Roman" w:cs="Times New Roman"/>
                <w:sz w:val="24"/>
                <w:szCs w:val="24"/>
              </w:rPr>
              <w:t>аправл</w:t>
            </w:r>
            <w:r w:rsidR="00F83A23" w:rsidRPr="00860F2A">
              <w:rPr>
                <w:rFonts w:ascii="Times New Roman" w:hAnsi="Times New Roman" w:cs="Times New Roman"/>
                <w:sz w:val="24"/>
                <w:szCs w:val="24"/>
              </w:rPr>
              <w:t xml:space="preserve">яет </w:t>
            </w:r>
            <w:r w:rsidR="008D4975" w:rsidRPr="00860F2A">
              <w:rPr>
                <w:rFonts w:ascii="Times New Roman" w:hAnsi="Times New Roman" w:cs="Times New Roman"/>
                <w:sz w:val="24"/>
                <w:szCs w:val="24"/>
              </w:rPr>
              <w:t>заявк</w:t>
            </w:r>
            <w:r w:rsidR="00F83A23" w:rsidRPr="00860F2A">
              <w:rPr>
                <w:rFonts w:ascii="Times New Roman" w:hAnsi="Times New Roman" w:cs="Times New Roman"/>
                <w:sz w:val="24"/>
                <w:szCs w:val="24"/>
              </w:rPr>
              <w:t xml:space="preserve">у на </w:t>
            </w:r>
            <w:r w:rsidR="00F83A23" w:rsidRPr="00860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83A23" w:rsidRPr="00860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A23" w:rsidRPr="00860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83A23" w:rsidRPr="00860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99F" w:rsidRPr="00860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 w:rsidR="00C9199F" w:rsidRPr="00AB35F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9199F" w:rsidRPr="00860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="00C9199F" w:rsidRPr="00AB3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199F" w:rsidRPr="00860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minsvyaz</w:t>
            </w:r>
            <w:r w:rsidR="00C9199F" w:rsidRPr="00AB3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199F" w:rsidRPr="00860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9199F" w:rsidRPr="00860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975" w:rsidRPr="00860F2A">
              <w:rPr>
                <w:rFonts w:ascii="Times New Roman" w:hAnsi="Times New Roman" w:cs="Times New Roman"/>
                <w:sz w:val="24"/>
                <w:szCs w:val="24"/>
              </w:rPr>
              <w:t>на прохождение ПМИ и подключения продуктивного Информационного ресурса к ПНС «Госбар»</w:t>
            </w:r>
          </w:p>
          <w:p w14:paraId="004B93C9" w14:textId="77777777" w:rsidR="006C090C" w:rsidRPr="00860F2A" w:rsidRDefault="006C090C" w:rsidP="00F83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6E713C0A" w14:textId="77777777" w:rsidR="006C090C" w:rsidRPr="00860F2A" w:rsidRDefault="006C090C" w:rsidP="001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94A6B" w14:textId="77777777" w:rsidR="006C090C" w:rsidRPr="00860F2A" w:rsidRDefault="006C090C" w:rsidP="001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подключение, </w:t>
            </w:r>
            <w:r w:rsidR="001E3998" w:rsidRPr="00AB35F2">
              <w:rPr>
                <w:rFonts w:ascii="Times New Roman" w:hAnsi="Times New Roman" w:cs="Times New Roman"/>
                <w:sz w:val="24"/>
                <w:szCs w:val="24"/>
              </w:rPr>
              <w:object w:dxaOrig="1544" w:dyaOrig="998" w14:anchorId="10BB9768">
                <v:shape id="_x0000_i1026" type="#_x0000_t75" style="width:78pt;height:49.5pt" o:ole="">
                  <v:imagedata r:id="rId8" o:title=""/>
                </v:shape>
                <o:OLEObject Type="Embed" ProgID="Package" ShapeID="_x0000_i1026" DrawAspect="Icon" ObjectID="_1621350614" r:id="rId10"/>
              </w:object>
            </w:r>
          </w:p>
          <w:p w14:paraId="2A489342" w14:textId="77777777" w:rsidR="001078DD" w:rsidRPr="00860F2A" w:rsidRDefault="00A36456" w:rsidP="001E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>Протокол тестирования</w:t>
            </w:r>
            <w:r w:rsidR="006C090C" w:rsidRPr="00860F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3998" w:rsidRPr="00860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998" w:rsidRPr="00AB35F2">
              <w:rPr>
                <w:rFonts w:ascii="Times New Roman" w:hAnsi="Times New Roman" w:cs="Times New Roman"/>
                <w:sz w:val="24"/>
                <w:szCs w:val="24"/>
              </w:rPr>
              <w:object w:dxaOrig="1544" w:dyaOrig="998" w14:anchorId="07AC32A6">
                <v:shape id="_x0000_i1027" type="#_x0000_t75" style="width:78pt;height:49.5pt" o:ole="">
                  <v:imagedata r:id="rId11" o:title=""/>
                </v:shape>
                <o:OLEObject Type="Embed" ProgID="Package" ShapeID="_x0000_i1027" DrawAspect="Icon" ObjectID="_1621350615" r:id="rId12"/>
              </w:object>
            </w:r>
          </w:p>
        </w:tc>
        <w:tc>
          <w:tcPr>
            <w:tcW w:w="3102" w:type="dxa"/>
            <w:tcMar>
              <w:left w:w="57" w:type="dxa"/>
              <w:right w:w="57" w:type="dxa"/>
            </w:tcMar>
          </w:tcPr>
          <w:p w14:paraId="3D462125" w14:textId="77777777" w:rsidR="001078DD" w:rsidRPr="00860F2A" w:rsidRDefault="006C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696" w:type="dxa"/>
            <w:tcMar>
              <w:left w:w="57" w:type="dxa"/>
              <w:right w:w="57" w:type="dxa"/>
            </w:tcMar>
          </w:tcPr>
          <w:p w14:paraId="5A821C9E" w14:textId="3CD05BB3" w:rsidR="001E215D" w:rsidRPr="00860F2A" w:rsidRDefault="00800843" w:rsidP="001E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66053F28" w14:textId="7254DEBC" w:rsidR="001E215D" w:rsidRPr="00860F2A" w:rsidRDefault="001E215D" w:rsidP="001E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1C024" w14:textId="77777777" w:rsidR="001078DD" w:rsidRPr="00860F2A" w:rsidRDefault="001078DD" w:rsidP="001E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407" w:rsidRPr="00860F2A" w14:paraId="559EBE42" w14:textId="77777777" w:rsidTr="00AB35F2">
        <w:trPr>
          <w:trHeight w:val="2348"/>
        </w:trPr>
        <w:tc>
          <w:tcPr>
            <w:tcW w:w="560" w:type="dxa"/>
            <w:tcMar>
              <w:left w:w="57" w:type="dxa"/>
              <w:right w:w="57" w:type="dxa"/>
            </w:tcMar>
          </w:tcPr>
          <w:p w14:paraId="57F6E1BF" w14:textId="77777777" w:rsidR="00232407" w:rsidRPr="00860F2A" w:rsidRDefault="00232407" w:rsidP="00BD0AFF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Mar>
              <w:left w:w="57" w:type="dxa"/>
              <w:right w:w="57" w:type="dxa"/>
            </w:tcMar>
          </w:tcPr>
          <w:p w14:paraId="353F3B3F" w14:textId="77777777" w:rsidR="00A36456" w:rsidRPr="00860F2A" w:rsidRDefault="006C090C" w:rsidP="00A3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 xml:space="preserve">Минкомсвязь России осуществляет проверку заявки </w:t>
            </w:r>
            <w:r w:rsidR="00A36456" w:rsidRPr="00860F2A">
              <w:rPr>
                <w:rFonts w:ascii="Times New Roman" w:hAnsi="Times New Roman" w:cs="Times New Roman"/>
                <w:sz w:val="24"/>
                <w:szCs w:val="24"/>
              </w:rPr>
              <w:t>на подключение Информационного ресурса к продуктивному ПНС «Госбар»</w:t>
            </w: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338E" w:rsidRPr="00860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 xml:space="preserve">При успешной проверке визирует ее и отправляет </w:t>
            </w:r>
            <w:r w:rsidR="00350503" w:rsidRPr="00860F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>Оператору эксплуатации ИЭП</w:t>
            </w:r>
            <w:r w:rsidR="00350503" w:rsidRPr="00860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D0B814" w14:textId="77777777" w:rsidR="00711D4C" w:rsidRPr="00860F2A" w:rsidRDefault="0071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4332A916" w14:textId="77777777" w:rsidR="00DC28E7" w:rsidRPr="00860F2A" w:rsidRDefault="00A36456" w:rsidP="006C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подключение, </w:t>
            </w:r>
            <w:r w:rsidR="006C090C" w:rsidRPr="00860F2A">
              <w:rPr>
                <w:rFonts w:ascii="Times New Roman" w:hAnsi="Times New Roman" w:cs="Times New Roman"/>
                <w:sz w:val="24"/>
                <w:szCs w:val="24"/>
              </w:rPr>
              <w:t>протокол тестирования (ПМИ)</w:t>
            </w:r>
          </w:p>
        </w:tc>
        <w:tc>
          <w:tcPr>
            <w:tcW w:w="3102" w:type="dxa"/>
            <w:tcMar>
              <w:left w:w="57" w:type="dxa"/>
              <w:right w:w="57" w:type="dxa"/>
            </w:tcMar>
          </w:tcPr>
          <w:p w14:paraId="098D9852" w14:textId="77777777" w:rsidR="001C2B15" w:rsidRPr="00860F2A" w:rsidRDefault="001C2B15" w:rsidP="001C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>Минкомсвязь</w:t>
            </w:r>
          </w:p>
          <w:p w14:paraId="181947C6" w14:textId="77777777" w:rsidR="00DC28E7" w:rsidRPr="00860F2A" w:rsidRDefault="00DC28E7" w:rsidP="00A36456">
            <w:pPr>
              <w:rPr>
                <w:rStyle w:val="a5"/>
              </w:rPr>
            </w:pPr>
          </w:p>
        </w:tc>
        <w:tc>
          <w:tcPr>
            <w:tcW w:w="1696" w:type="dxa"/>
            <w:tcMar>
              <w:left w:w="57" w:type="dxa"/>
              <w:right w:w="57" w:type="dxa"/>
            </w:tcMar>
          </w:tcPr>
          <w:p w14:paraId="1CE3436F" w14:textId="77777777" w:rsidR="00232407" w:rsidRPr="00860F2A" w:rsidRDefault="00C9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F2">
              <w:rPr>
                <w:rFonts w:ascii="Times New Roman" w:hAnsi="Times New Roman" w:cs="Times New Roman"/>
                <w:sz w:val="24"/>
                <w:szCs w:val="24"/>
              </w:rPr>
              <w:t>До 5 дней, после поступления запроса от РПГУ, ФОИВ и другим авторизованным интернет-ресурсом</w:t>
            </w:r>
          </w:p>
        </w:tc>
      </w:tr>
      <w:tr w:rsidR="00F400A1" w:rsidRPr="00BD0AFF" w14:paraId="7FD20639" w14:textId="77777777" w:rsidTr="00C9199F">
        <w:tc>
          <w:tcPr>
            <w:tcW w:w="560" w:type="dxa"/>
            <w:tcMar>
              <w:left w:w="57" w:type="dxa"/>
              <w:right w:w="57" w:type="dxa"/>
            </w:tcMar>
          </w:tcPr>
          <w:p w14:paraId="45F5C803" w14:textId="77777777" w:rsidR="00F400A1" w:rsidRPr="00860F2A" w:rsidRDefault="00F400A1" w:rsidP="00BD0AFF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Mar>
              <w:left w:w="57" w:type="dxa"/>
              <w:right w:w="57" w:type="dxa"/>
            </w:tcMar>
          </w:tcPr>
          <w:p w14:paraId="3574D814" w14:textId="77777777" w:rsidR="00431262" w:rsidRPr="00860F2A" w:rsidRDefault="00F400A1" w:rsidP="0043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F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Проверка ПМИ</w:t>
            </w:r>
            <w:r w:rsidR="00431262" w:rsidRPr="00860F2A">
              <w:rPr>
                <w:rFonts w:ascii="Times New Roman" w:hAnsi="Times New Roman" w:cs="Times New Roman"/>
                <w:sz w:val="24"/>
                <w:szCs w:val="24"/>
              </w:rPr>
              <w:t xml:space="preserve"> и Добавление в панель администратора на продуктивном ПНС «Госбар» разрешения для адреса продуктивного Информационного ресурса</w:t>
            </w:r>
          </w:p>
          <w:p w14:paraId="0106F35C" w14:textId="40FE0D17" w:rsidR="00F400A1" w:rsidRPr="00860F2A" w:rsidRDefault="00F400A1" w:rsidP="00FD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left w:w="57" w:type="dxa"/>
              <w:right w:w="57" w:type="dxa"/>
            </w:tcMar>
          </w:tcPr>
          <w:p w14:paraId="02B2C2DA" w14:textId="77777777" w:rsidR="00F400A1" w:rsidRPr="00860F2A" w:rsidRDefault="008D4975" w:rsidP="008D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>Закрытие задачи</w:t>
            </w:r>
          </w:p>
        </w:tc>
        <w:tc>
          <w:tcPr>
            <w:tcW w:w="3102" w:type="dxa"/>
            <w:tcMar>
              <w:left w:w="57" w:type="dxa"/>
              <w:right w:w="57" w:type="dxa"/>
            </w:tcMar>
          </w:tcPr>
          <w:p w14:paraId="1EE9E20A" w14:textId="77777777" w:rsidR="00F400A1" w:rsidRPr="00860F2A" w:rsidRDefault="00350503" w:rsidP="00FD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>Оператор эксплуатации ИЭП</w:t>
            </w:r>
            <w:r w:rsidRPr="00860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96" w:type="dxa"/>
            <w:tcMar>
              <w:left w:w="57" w:type="dxa"/>
              <w:right w:w="57" w:type="dxa"/>
            </w:tcMar>
          </w:tcPr>
          <w:p w14:paraId="0D916B7E" w14:textId="77777777" w:rsidR="00F400A1" w:rsidRDefault="00F400A1" w:rsidP="00FD43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860F2A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  <w:p w14:paraId="1ED58167" w14:textId="77777777" w:rsidR="00F400A1" w:rsidRDefault="00F400A1" w:rsidP="00F40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68F2D12" w14:textId="77777777" w:rsidR="00BD0AFF" w:rsidRPr="00C95E85" w:rsidRDefault="00BD0AFF" w:rsidP="00C95E8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D0AFF" w:rsidRPr="00C95E85" w:rsidSect="00C95E8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4884E" w14:textId="77777777" w:rsidR="00BA63DB" w:rsidRDefault="00BA63DB" w:rsidP="00350503">
      <w:pPr>
        <w:spacing w:after="0" w:line="240" w:lineRule="auto"/>
      </w:pPr>
      <w:r>
        <w:separator/>
      </w:r>
    </w:p>
  </w:endnote>
  <w:endnote w:type="continuationSeparator" w:id="0">
    <w:p w14:paraId="05C90301" w14:textId="77777777" w:rsidR="00BA63DB" w:rsidRDefault="00BA63DB" w:rsidP="0035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B8710" w14:textId="77777777" w:rsidR="00BA63DB" w:rsidRDefault="00BA63DB" w:rsidP="00350503">
      <w:pPr>
        <w:spacing w:after="0" w:line="240" w:lineRule="auto"/>
      </w:pPr>
      <w:r>
        <w:separator/>
      </w:r>
    </w:p>
  </w:footnote>
  <w:footnote w:type="continuationSeparator" w:id="0">
    <w:p w14:paraId="42234C55" w14:textId="77777777" w:rsidR="00BA63DB" w:rsidRDefault="00BA63DB" w:rsidP="00350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292"/>
    <w:multiLevelType w:val="hybridMultilevel"/>
    <w:tmpl w:val="8CC2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B4A46"/>
    <w:multiLevelType w:val="hybridMultilevel"/>
    <w:tmpl w:val="55E25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7258F"/>
    <w:multiLevelType w:val="hybridMultilevel"/>
    <w:tmpl w:val="55E253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D52CF"/>
    <w:multiLevelType w:val="hybridMultilevel"/>
    <w:tmpl w:val="87F4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FF"/>
    <w:rsid w:val="00046009"/>
    <w:rsid w:val="0007337D"/>
    <w:rsid w:val="00086A1F"/>
    <w:rsid w:val="001078DD"/>
    <w:rsid w:val="001217F7"/>
    <w:rsid w:val="001C2B15"/>
    <w:rsid w:val="001C729D"/>
    <w:rsid w:val="001E174C"/>
    <w:rsid w:val="001E215D"/>
    <w:rsid w:val="001E3998"/>
    <w:rsid w:val="002000FE"/>
    <w:rsid w:val="00204922"/>
    <w:rsid w:val="00232407"/>
    <w:rsid w:val="002A0DAA"/>
    <w:rsid w:val="002C0C49"/>
    <w:rsid w:val="002F422C"/>
    <w:rsid w:val="002F62E6"/>
    <w:rsid w:val="002F79CD"/>
    <w:rsid w:val="003039F3"/>
    <w:rsid w:val="0030450E"/>
    <w:rsid w:val="003106A9"/>
    <w:rsid w:val="0032738C"/>
    <w:rsid w:val="003451F6"/>
    <w:rsid w:val="00350503"/>
    <w:rsid w:val="00353CE8"/>
    <w:rsid w:val="00383262"/>
    <w:rsid w:val="00395C76"/>
    <w:rsid w:val="003C29E8"/>
    <w:rsid w:val="003D5242"/>
    <w:rsid w:val="00431262"/>
    <w:rsid w:val="00434292"/>
    <w:rsid w:val="00454A0D"/>
    <w:rsid w:val="004E0465"/>
    <w:rsid w:val="00506E86"/>
    <w:rsid w:val="0054099F"/>
    <w:rsid w:val="00550C99"/>
    <w:rsid w:val="005678DD"/>
    <w:rsid w:val="006C090C"/>
    <w:rsid w:val="006C1E55"/>
    <w:rsid w:val="006F7BDC"/>
    <w:rsid w:val="00711D4C"/>
    <w:rsid w:val="007160D9"/>
    <w:rsid w:val="00717F23"/>
    <w:rsid w:val="0072107F"/>
    <w:rsid w:val="00800843"/>
    <w:rsid w:val="00860F2A"/>
    <w:rsid w:val="00887377"/>
    <w:rsid w:val="008B77BF"/>
    <w:rsid w:val="008C69A1"/>
    <w:rsid w:val="008D4975"/>
    <w:rsid w:val="008D7FD3"/>
    <w:rsid w:val="009170A1"/>
    <w:rsid w:val="009239A9"/>
    <w:rsid w:val="00A36456"/>
    <w:rsid w:val="00A84CD0"/>
    <w:rsid w:val="00AB35F2"/>
    <w:rsid w:val="00AE338E"/>
    <w:rsid w:val="00BA63DB"/>
    <w:rsid w:val="00BB09BC"/>
    <w:rsid w:val="00BC6DFD"/>
    <w:rsid w:val="00BD0AFF"/>
    <w:rsid w:val="00C803D8"/>
    <w:rsid w:val="00C9199F"/>
    <w:rsid w:val="00C95E85"/>
    <w:rsid w:val="00CA528D"/>
    <w:rsid w:val="00CC524C"/>
    <w:rsid w:val="00D250AF"/>
    <w:rsid w:val="00D6555A"/>
    <w:rsid w:val="00DA141E"/>
    <w:rsid w:val="00DC28E7"/>
    <w:rsid w:val="00E43830"/>
    <w:rsid w:val="00EA7089"/>
    <w:rsid w:val="00EB6745"/>
    <w:rsid w:val="00EE2205"/>
    <w:rsid w:val="00EE315D"/>
    <w:rsid w:val="00F400A1"/>
    <w:rsid w:val="00F661A1"/>
    <w:rsid w:val="00F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B0AF9"/>
  <w15:docId w15:val="{ACBC7712-B2C7-4C14-80E8-4D2C4B7C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A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2407"/>
    <w:rPr>
      <w:color w:val="0000FF" w:themeColor="hyperlink"/>
      <w:u w:val="single"/>
    </w:rPr>
  </w:style>
  <w:style w:type="paragraph" w:customStyle="1" w:styleId="a6">
    <w:name w:val="_Титул_Название документа"/>
    <w:basedOn w:val="a"/>
    <w:link w:val="a7"/>
    <w:rsid w:val="003D5242"/>
    <w:pPr>
      <w:spacing w:before="1500" w:after="0" w:line="240" w:lineRule="auto"/>
      <w:ind w:left="851"/>
      <w:jc w:val="center"/>
    </w:pPr>
    <w:rPr>
      <w:rFonts w:ascii="Times New Roman" w:eastAsia="Times New Roman" w:hAnsi="Times New Roman" w:cs="Times New Roman"/>
      <w:b/>
      <w:caps/>
      <w:sz w:val="32"/>
      <w:szCs w:val="24"/>
      <w:lang w:val="x-none" w:eastAsia="x-none"/>
    </w:rPr>
  </w:style>
  <w:style w:type="paragraph" w:customStyle="1" w:styleId="a8">
    <w:name w:val="_Титул_Название сервиса"/>
    <w:basedOn w:val="a"/>
    <w:link w:val="a9"/>
    <w:rsid w:val="003D5242"/>
    <w:pPr>
      <w:spacing w:before="240" w:after="0" w:line="240" w:lineRule="auto"/>
      <w:ind w:left="284" w:firstLine="567"/>
      <w:jc w:val="center"/>
    </w:pPr>
    <w:rPr>
      <w:rFonts w:ascii="Times New Roman" w:eastAsia="Times New Roman" w:hAnsi="Times New Roman" w:cs="Times New Roman"/>
      <w:b/>
      <w:color w:val="A6A6A6"/>
      <w:sz w:val="36"/>
      <w:szCs w:val="36"/>
      <w:lang w:val="x-none" w:eastAsia="x-none"/>
    </w:rPr>
  </w:style>
  <w:style w:type="character" w:customStyle="1" w:styleId="a9">
    <w:name w:val="_Титул_Название сервиса Знак"/>
    <w:link w:val="a8"/>
    <w:rsid w:val="003D5242"/>
    <w:rPr>
      <w:rFonts w:ascii="Times New Roman" w:eastAsia="Times New Roman" w:hAnsi="Times New Roman" w:cs="Times New Roman"/>
      <w:b/>
      <w:color w:val="A6A6A6"/>
      <w:sz w:val="36"/>
      <w:szCs w:val="36"/>
      <w:lang w:val="x-none" w:eastAsia="x-none"/>
    </w:rPr>
  </w:style>
  <w:style w:type="character" w:customStyle="1" w:styleId="a7">
    <w:name w:val="_Титул_Название документа Знак"/>
    <w:link w:val="a6"/>
    <w:rsid w:val="003D5242"/>
    <w:rPr>
      <w:rFonts w:ascii="Times New Roman" w:eastAsia="Times New Roman" w:hAnsi="Times New Roman" w:cs="Times New Roman"/>
      <w:b/>
      <w:caps/>
      <w:sz w:val="32"/>
      <w:szCs w:val="24"/>
      <w:lang w:val="x-none" w:eastAsia="x-none"/>
    </w:rPr>
  </w:style>
  <w:style w:type="character" w:styleId="aa">
    <w:name w:val="FollowedHyperlink"/>
    <w:basedOn w:val="a0"/>
    <w:uiPriority w:val="99"/>
    <w:semiHidden/>
    <w:unhideWhenUsed/>
    <w:rsid w:val="0054099F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78D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35050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5050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50503"/>
    <w:rPr>
      <w:vertAlign w:val="superscript"/>
    </w:rPr>
  </w:style>
  <w:style w:type="paragraph" w:customStyle="1" w:styleId="af0">
    <w:name w:val="_Основной с красной строки"/>
    <w:basedOn w:val="a"/>
    <w:link w:val="af1"/>
    <w:qFormat/>
    <w:rsid w:val="0035050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_Основной с красной строки Знак"/>
    <w:link w:val="af0"/>
    <w:rsid w:val="00350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919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9199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9199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919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919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2BEB-6D69-4842-BE5E-8B5543AA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RTLabs</dc:creator>
  <cp:lastModifiedBy>Бондаренко Владислав Евгеньевич</cp:lastModifiedBy>
  <cp:revision>2</cp:revision>
  <dcterms:created xsi:type="dcterms:W3CDTF">2019-06-06T15:23:00Z</dcterms:created>
  <dcterms:modified xsi:type="dcterms:W3CDTF">2019-06-06T15:23:00Z</dcterms:modified>
</cp:coreProperties>
</file>